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7990B" w14:textId="77777777" w:rsidR="005D7696" w:rsidRPr="00C847C6" w:rsidRDefault="005D7696" w:rsidP="005D7696">
      <w:pPr>
        <w:kinsoku w:val="0"/>
        <w:overflowPunct w:val="0"/>
        <w:autoSpaceDE w:val="0"/>
        <w:autoSpaceDN w:val="0"/>
        <w:adjustRightInd w:val="0"/>
        <w:spacing w:line="209" w:lineRule="exact"/>
        <w:ind w:left="162"/>
        <w:jc w:val="center"/>
        <w:outlineLvl w:val="0"/>
        <w:rPr>
          <w:rFonts w:ascii="Times New Roman" w:hAnsi="Times New Roman" w:cs="Times New Roman"/>
          <w:b/>
          <w:bCs/>
        </w:rPr>
      </w:pPr>
      <w:r w:rsidRPr="00C847C6">
        <w:rPr>
          <w:rFonts w:ascii="Times New Roman" w:hAnsi="Times New Roman" w:cs="Times New Roman"/>
          <w:b/>
          <w:bCs/>
        </w:rPr>
        <w:t xml:space="preserve">Voice your concerns on City storm water treatment </w:t>
      </w:r>
      <w:r w:rsidRPr="004D6D2A">
        <w:rPr>
          <w:rFonts w:ascii="Times New Roman" w:hAnsi="Times New Roman" w:cs="Times New Roman"/>
          <w:b/>
          <w:bCs/>
        </w:rPr>
        <w:t>June</w:t>
      </w:r>
      <w:r w:rsidR="0063681A" w:rsidRPr="004D6D2A">
        <w:rPr>
          <w:rFonts w:ascii="Times New Roman" w:hAnsi="Times New Roman" w:cs="Times New Roman"/>
          <w:b/>
          <w:bCs/>
        </w:rPr>
        <w:t xml:space="preserve"> </w:t>
      </w:r>
      <w:r w:rsidR="00EC1839">
        <w:rPr>
          <w:rFonts w:ascii="Times New Roman" w:hAnsi="Times New Roman" w:cs="Times New Roman"/>
          <w:b/>
          <w:bCs/>
        </w:rPr>
        <w:t>1</w:t>
      </w:r>
      <w:r w:rsidR="00364E7A">
        <w:rPr>
          <w:rFonts w:ascii="Times New Roman" w:hAnsi="Times New Roman" w:cs="Times New Roman"/>
          <w:b/>
          <w:bCs/>
        </w:rPr>
        <w:t>6</w:t>
      </w:r>
      <w:r w:rsidR="0063681A" w:rsidRPr="004D6D2A">
        <w:rPr>
          <w:rFonts w:ascii="Times New Roman" w:hAnsi="Times New Roman" w:cs="Times New Roman"/>
          <w:b/>
          <w:bCs/>
        </w:rPr>
        <w:t>th</w:t>
      </w:r>
    </w:p>
    <w:p w14:paraId="10D71224" w14:textId="77777777" w:rsidR="005D7696" w:rsidRPr="00C847C6" w:rsidRDefault="005D7696" w:rsidP="005D7696">
      <w:pPr>
        <w:kinsoku w:val="0"/>
        <w:overflowPunct w:val="0"/>
        <w:autoSpaceDE w:val="0"/>
        <w:autoSpaceDN w:val="0"/>
        <w:adjustRightInd w:val="0"/>
        <w:rPr>
          <w:rFonts w:ascii="Times New Roman" w:hAnsi="Times New Roman" w:cs="Times New Roman"/>
          <w:w w:val="105"/>
        </w:rPr>
      </w:pPr>
    </w:p>
    <w:p w14:paraId="25DFAC12" w14:textId="77777777" w:rsidR="005D7696" w:rsidRPr="00C847C6" w:rsidRDefault="005D7696" w:rsidP="005D7696">
      <w:pPr>
        <w:kinsoku w:val="0"/>
        <w:overflowPunct w:val="0"/>
        <w:autoSpaceDE w:val="0"/>
        <w:autoSpaceDN w:val="0"/>
        <w:adjustRightInd w:val="0"/>
        <w:jc w:val="both"/>
        <w:rPr>
          <w:rFonts w:ascii="Times New Roman" w:hAnsi="Times New Roman" w:cs="Times New Roman"/>
          <w:w w:val="105"/>
        </w:rPr>
      </w:pPr>
      <w:r w:rsidRPr="00C847C6">
        <w:rPr>
          <w:rFonts w:ascii="Times New Roman" w:hAnsi="Times New Roman" w:cs="Times New Roman"/>
          <w:w w:val="105"/>
        </w:rPr>
        <w:t xml:space="preserve">The City of Ham Lake obtained a National Pollutant Discharge Elimination System permit from the Minnesota Pollution Control Agency (MPCA), which addresses areas to reduce or eliminate pollutants from storm water runoff.  </w:t>
      </w:r>
    </w:p>
    <w:p w14:paraId="10D902D6" w14:textId="77777777" w:rsidR="005D7696" w:rsidRPr="00C847C6" w:rsidRDefault="005D7696" w:rsidP="005D7696">
      <w:pPr>
        <w:kinsoku w:val="0"/>
        <w:overflowPunct w:val="0"/>
        <w:autoSpaceDE w:val="0"/>
        <w:autoSpaceDN w:val="0"/>
        <w:adjustRightInd w:val="0"/>
        <w:jc w:val="both"/>
        <w:rPr>
          <w:rFonts w:ascii="Times New Roman" w:hAnsi="Times New Roman" w:cs="Times New Roman"/>
          <w:w w:val="105"/>
        </w:rPr>
      </w:pPr>
    </w:p>
    <w:p w14:paraId="704E8C7A" w14:textId="77777777" w:rsidR="005D7696" w:rsidRPr="00C847C6" w:rsidRDefault="005D7696" w:rsidP="005D7696">
      <w:pPr>
        <w:kinsoku w:val="0"/>
        <w:overflowPunct w:val="0"/>
        <w:autoSpaceDE w:val="0"/>
        <w:autoSpaceDN w:val="0"/>
        <w:adjustRightInd w:val="0"/>
        <w:jc w:val="both"/>
        <w:rPr>
          <w:rFonts w:ascii="Times New Roman" w:hAnsi="Times New Roman" w:cs="Times New Roman"/>
          <w:w w:val="105"/>
        </w:rPr>
      </w:pPr>
      <w:r w:rsidRPr="00C847C6">
        <w:rPr>
          <w:rFonts w:ascii="Times New Roman" w:hAnsi="Times New Roman" w:cs="Times New Roman"/>
          <w:w w:val="105"/>
        </w:rPr>
        <w:t xml:space="preserve">An important component of Ham Lake's permit is public education and outreach. Citizens are invited to participate in an annual public meeting and to report concerns or illicit discharges to City staff.  </w:t>
      </w:r>
    </w:p>
    <w:p w14:paraId="10702221" w14:textId="77777777" w:rsidR="005D7696" w:rsidRPr="00C847C6" w:rsidRDefault="005D7696" w:rsidP="005D7696">
      <w:pPr>
        <w:kinsoku w:val="0"/>
        <w:overflowPunct w:val="0"/>
        <w:autoSpaceDE w:val="0"/>
        <w:autoSpaceDN w:val="0"/>
        <w:adjustRightInd w:val="0"/>
        <w:jc w:val="both"/>
        <w:rPr>
          <w:rFonts w:ascii="Times New Roman" w:hAnsi="Times New Roman" w:cs="Times New Roman"/>
          <w:w w:val="105"/>
        </w:rPr>
      </w:pPr>
    </w:p>
    <w:p w14:paraId="38D9FE91" w14:textId="77777777" w:rsidR="005D7696" w:rsidRPr="00C847C6" w:rsidRDefault="005D7696" w:rsidP="005D7696">
      <w:pPr>
        <w:kinsoku w:val="0"/>
        <w:overflowPunct w:val="0"/>
        <w:autoSpaceDE w:val="0"/>
        <w:autoSpaceDN w:val="0"/>
        <w:adjustRightInd w:val="0"/>
        <w:jc w:val="both"/>
        <w:rPr>
          <w:rFonts w:ascii="Times New Roman" w:hAnsi="Times New Roman" w:cs="Times New Roman"/>
          <w:w w:val="105"/>
        </w:rPr>
      </w:pPr>
      <w:r w:rsidRPr="00C847C6">
        <w:rPr>
          <w:rFonts w:ascii="Times New Roman" w:hAnsi="Times New Roman" w:cs="Times New Roman"/>
          <w:w w:val="105"/>
        </w:rPr>
        <w:t xml:space="preserve">This meeting allows citizens an opportunity to give written or oral input on the program. The </w:t>
      </w:r>
      <w:proofErr w:type="gramStart"/>
      <w:r w:rsidRPr="00C847C6">
        <w:rPr>
          <w:rFonts w:ascii="Times New Roman" w:hAnsi="Times New Roman" w:cs="Times New Roman"/>
          <w:w w:val="105"/>
        </w:rPr>
        <w:t>City</w:t>
      </w:r>
      <w:proofErr w:type="gramEnd"/>
      <w:r w:rsidRPr="00C847C6">
        <w:rPr>
          <w:rFonts w:ascii="Times New Roman" w:hAnsi="Times New Roman" w:cs="Times New Roman"/>
          <w:w w:val="105"/>
        </w:rPr>
        <w:t xml:space="preserve"> must consider these suggestions and make appropriate adjustments to the program when submitting its annual report to the MPCA.  </w:t>
      </w:r>
    </w:p>
    <w:p w14:paraId="1E07CB75" w14:textId="77777777" w:rsidR="005D7696" w:rsidRPr="00C847C6" w:rsidRDefault="005D7696" w:rsidP="005D7696">
      <w:pPr>
        <w:kinsoku w:val="0"/>
        <w:overflowPunct w:val="0"/>
        <w:autoSpaceDE w:val="0"/>
        <w:autoSpaceDN w:val="0"/>
        <w:adjustRightInd w:val="0"/>
        <w:jc w:val="both"/>
        <w:rPr>
          <w:rFonts w:ascii="Times New Roman" w:hAnsi="Times New Roman" w:cs="Times New Roman"/>
          <w:w w:val="105"/>
        </w:rPr>
      </w:pPr>
    </w:p>
    <w:p w14:paraId="2C15059F" w14:textId="77777777" w:rsidR="005D7696" w:rsidRPr="00C847C6" w:rsidRDefault="005D7696" w:rsidP="005D7696">
      <w:pPr>
        <w:kinsoku w:val="0"/>
        <w:overflowPunct w:val="0"/>
        <w:autoSpaceDE w:val="0"/>
        <w:autoSpaceDN w:val="0"/>
        <w:adjustRightInd w:val="0"/>
        <w:jc w:val="both"/>
        <w:rPr>
          <w:rFonts w:ascii="Times New Roman" w:hAnsi="Times New Roman" w:cs="Times New Roman"/>
          <w:w w:val="105"/>
        </w:rPr>
      </w:pPr>
      <w:r w:rsidRPr="00C847C6">
        <w:rPr>
          <w:rFonts w:ascii="Times New Roman" w:hAnsi="Times New Roman" w:cs="Times New Roman"/>
          <w:w w:val="105"/>
        </w:rPr>
        <w:t xml:space="preserve">The meeting will be held at 6:01 p.m. on June </w:t>
      </w:r>
      <w:r w:rsidR="00EC1839">
        <w:rPr>
          <w:rFonts w:ascii="Times New Roman" w:hAnsi="Times New Roman" w:cs="Times New Roman"/>
          <w:w w:val="105"/>
        </w:rPr>
        <w:t>1</w:t>
      </w:r>
      <w:r w:rsidR="00364E7A">
        <w:rPr>
          <w:rFonts w:ascii="Times New Roman" w:hAnsi="Times New Roman" w:cs="Times New Roman"/>
          <w:w w:val="105"/>
        </w:rPr>
        <w:t>6</w:t>
      </w:r>
      <w:r w:rsidR="0063681A" w:rsidRPr="004D6D2A">
        <w:rPr>
          <w:rFonts w:ascii="Times New Roman" w:hAnsi="Times New Roman" w:cs="Times New Roman"/>
          <w:w w:val="105"/>
        </w:rPr>
        <w:t>,</w:t>
      </w:r>
      <w:r w:rsidRPr="004D6D2A">
        <w:rPr>
          <w:rFonts w:ascii="Times New Roman" w:hAnsi="Times New Roman" w:cs="Times New Roman"/>
          <w:w w:val="105"/>
        </w:rPr>
        <w:t xml:space="preserve"> 202</w:t>
      </w:r>
      <w:r w:rsidR="00364E7A">
        <w:rPr>
          <w:rFonts w:ascii="Times New Roman" w:hAnsi="Times New Roman" w:cs="Times New Roman"/>
          <w:w w:val="105"/>
        </w:rPr>
        <w:t>5</w:t>
      </w:r>
      <w:r w:rsidRPr="004D6D2A">
        <w:rPr>
          <w:rFonts w:ascii="Times New Roman" w:hAnsi="Times New Roman" w:cs="Times New Roman"/>
          <w:w w:val="105"/>
        </w:rPr>
        <w:t>, at the Ham Lake City Council meeting. The public is encouraged to submit written</w:t>
      </w:r>
      <w:r w:rsidRPr="00C847C6">
        <w:rPr>
          <w:rFonts w:ascii="Times New Roman" w:hAnsi="Times New Roman" w:cs="Times New Roman"/>
          <w:w w:val="105"/>
        </w:rPr>
        <w:t xml:space="preserve"> comments/concerns on the Storm Water Pollution Plan by June </w:t>
      </w:r>
      <w:r w:rsidR="00364E7A">
        <w:rPr>
          <w:rFonts w:ascii="Times New Roman" w:hAnsi="Times New Roman" w:cs="Times New Roman"/>
          <w:w w:val="105"/>
        </w:rPr>
        <w:t>19</w:t>
      </w:r>
      <w:r w:rsidRPr="00C847C6">
        <w:rPr>
          <w:rFonts w:ascii="Times New Roman" w:hAnsi="Times New Roman" w:cs="Times New Roman"/>
          <w:w w:val="105"/>
        </w:rPr>
        <w:t xml:space="preserve">, </w:t>
      </w:r>
      <w:proofErr w:type="gramStart"/>
      <w:r w:rsidRPr="00C847C6">
        <w:rPr>
          <w:rFonts w:ascii="Times New Roman" w:hAnsi="Times New Roman" w:cs="Times New Roman"/>
          <w:w w:val="105"/>
        </w:rPr>
        <w:t>202</w:t>
      </w:r>
      <w:r w:rsidR="00364E7A">
        <w:rPr>
          <w:rFonts w:ascii="Times New Roman" w:hAnsi="Times New Roman" w:cs="Times New Roman"/>
          <w:w w:val="105"/>
        </w:rPr>
        <w:t>5</w:t>
      </w:r>
      <w:proofErr w:type="gramEnd"/>
      <w:r w:rsidRPr="00C847C6">
        <w:rPr>
          <w:rFonts w:ascii="Times New Roman" w:hAnsi="Times New Roman" w:cs="Times New Roman"/>
          <w:w w:val="105"/>
        </w:rPr>
        <w:t xml:space="preserve"> to City Hall, 15544 Central Avenue NE, Ham Lake MN 55304.  </w:t>
      </w:r>
    </w:p>
    <w:p w14:paraId="3D856E7E" w14:textId="77777777" w:rsidR="005D7696" w:rsidRPr="00C847C6" w:rsidRDefault="005D7696" w:rsidP="005D7696">
      <w:pPr>
        <w:kinsoku w:val="0"/>
        <w:overflowPunct w:val="0"/>
        <w:autoSpaceDE w:val="0"/>
        <w:autoSpaceDN w:val="0"/>
        <w:adjustRightInd w:val="0"/>
        <w:jc w:val="both"/>
        <w:rPr>
          <w:rFonts w:ascii="Times New Roman" w:hAnsi="Times New Roman" w:cs="Times New Roman"/>
          <w:w w:val="105"/>
        </w:rPr>
      </w:pPr>
    </w:p>
    <w:p w14:paraId="42ECA76C" w14:textId="0D1D99A7" w:rsidR="005D7696" w:rsidRPr="00C847C6" w:rsidRDefault="005D7696" w:rsidP="005D7696">
      <w:pPr>
        <w:kinsoku w:val="0"/>
        <w:overflowPunct w:val="0"/>
        <w:autoSpaceDE w:val="0"/>
        <w:autoSpaceDN w:val="0"/>
        <w:adjustRightInd w:val="0"/>
        <w:jc w:val="both"/>
        <w:rPr>
          <w:rFonts w:ascii="Times New Roman" w:hAnsi="Times New Roman" w:cs="Times New Roman"/>
          <w:w w:val="105"/>
        </w:rPr>
      </w:pPr>
      <w:r w:rsidRPr="00C847C6">
        <w:rPr>
          <w:rFonts w:ascii="Times New Roman" w:hAnsi="Times New Roman" w:cs="Times New Roman"/>
          <w:w w:val="105"/>
        </w:rPr>
        <w:t xml:space="preserve">A copy of the SWPPP will be available for review at City Hall or from the </w:t>
      </w:r>
      <w:proofErr w:type="gramStart"/>
      <w:r w:rsidRPr="00C847C6">
        <w:rPr>
          <w:rFonts w:ascii="Times New Roman" w:hAnsi="Times New Roman" w:cs="Times New Roman"/>
          <w:w w:val="105"/>
        </w:rPr>
        <w:t>City</w:t>
      </w:r>
      <w:proofErr w:type="gramEnd"/>
      <w:r w:rsidRPr="00C847C6">
        <w:rPr>
          <w:rFonts w:ascii="Times New Roman" w:hAnsi="Times New Roman" w:cs="Times New Roman"/>
          <w:w w:val="105"/>
        </w:rPr>
        <w:t xml:space="preserve"> website - </w:t>
      </w:r>
      <w:hyperlink r:id="rId4" w:history="1">
        <w:r w:rsidRPr="00C847C6">
          <w:rPr>
            <w:rFonts w:ascii="Times New Roman" w:hAnsi="Times New Roman" w:cs="Times New Roman"/>
            <w:i/>
            <w:iCs/>
            <w:w w:val="105"/>
          </w:rPr>
          <w:t>www.</w:t>
        </w:r>
        <w:r w:rsidR="00ED2092">
          <w:rPr>
            <w:rFonts w:ascii="Times New Roman" w:hAnsi="Times New Roman" w:cs="Times New Roman"/>
            <w:i/>
            <w:iCs/>
            <w:w w:val="105"/>
          </w:rPr>
          <w:t>hamlakemn.gov</w:t>
        </w:r>
      </w:hyperlink>
      <w:r w:rsidRPr="00C847C6">
        <w:rPr>
          <w:rFonts w:ascii="Times New Roman" w:hAnsi="Times New Roman" w:cs="Times New Roman"/>
          <w:i/>
          <w:iCs/>
          <w:w w:val="105"/>
        </w:rPr>
        <w:t xml:space="preserve"> </w:t>
      </w:r>
      <w:r w:rsidRPr="00C847C6">
        <w:rPr>
          <w:rFonts w:ascii="Times New Roman" w:hAnsi="Times New Roman" w:cs="Times New Roman"/>
          <w:w w:val="105"/>
        </w:rPr>
        <w:t xml:space="preserve">- under Services and Water/Stormwater.  </w:t>
      </w:r>
    </w:p>
    <w:p w14:paraId="0BDFB74C" w14:textId="77777777" w:rsidR="005D7696" w:rsidRPr="00C847C6" w:rsidRDefault="005D7696" w:rsidP="005D7696">
      <w:pPr>
        <w:kinsoku w:val="0"/>
        <w:overflowPunct w:val="0"/>
        <w:autoSpaceDE w:val="0"/>
        <w:autoSpaceDN w:val="0"/>
        <w:adjustRightInd w:val="0"/>
        <w:jc w:val="both"/>
        <w:rPr>
          <w:rFonts w:ascii="Times New Roman" w:hAnsi="Times New Roman" w:cs="Times New Roman"/>
          <w:w w:val="105"/>
        </w:rPr>
      </w:pPr>
    </w:p>
    <w:p w14:paraId="2087A904" w14:textId="77777777" w:rsidR="005D7696" w:rsidRPr="005D7696" w:rsidRDefault="005D7696" w:rsidP="005D7696">
      <w:pPr>
        <w:kinsoku w:val="0"/>
        <w:overflowPunct w:val="0"/>
        <w:autoSpaceDE w:val="0"/>
        <w:autoSpaceDN w:val="0"/>
        <w:adjustRightInd w:val="0"/>
        <w:jc w:val="both"/>
        <w:rPr>
          <w:rFonts w:ascii="Times New Roman" w:hAnsi="Times New Roman" w:cs="Times New Roman"/>
          <w:w w:val="105"/>
        </w:rPr>
      </w:pPr>
      <w:r w:rsidRPr="00C847C6">
        <w:rPr>
          <w:rFonts w:ascii="Times New Roman" w:hAnsi="Times New Roman" w:cs="Times New Roman"/>
          <w:w w:val="105"/>
        </w:rPr>
        <w:t>For more information, contact the City at (763) 434-9555.</w:t>
      </w:r>
    </w:p>
    <w:p w14:paraId="0F6BC018" w14:textId="77777777" w:rsidR="00A40FD0" w:rsidRPr="005D7696" w:rsidRDefault="00A40FD0">
      <w:pPr>
        <w:rPr>
          <w:rFonts w:ascii="Times New Roman" w:hAnsi="Times New Roman" w:cs="Times New Roman"/>
        </w:rPr>
      </w:pPr>
    </w:p>
    <w:sectPr w:rsidR="00A40FD0" w:rsidRPr="005D7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96"/>
    <w:rsid w:val="001322FD"/>
    <w:rsid w:val="001C2FD9"/>
    <w:rsid w:val="00364E7A"/>
    <w:rsid w:val="00416BA4"/>
    <w:rsid w:val="004D6D2A"/>
    <w:rsid w:val="005A32C5"/>
    <w:rsid w:val="005D4320"/>
    <w:rsid w:val="005D7696"/>
    <w:rsid w:val="0063681A"/>
    <w:rsid w:val="007D02AD"/>
    <w:rsid w:val="00957218"/>
    <w:rsid w:val="009D0ED9"/>
    <w:rsid w:val="00A40FD0"/>
    <w:rsid w:val="00A53EAC"/>
    <w:rsid w:val="00B24C34"/>
    <w:rsid w:val="00C34CDF"/>
    <w:rsid w:val="00C847C6"/>
    <w:rsid w:val="00EC1839"/>
    <w:rsid w:val="00ED2092"/>
    <w:rsid w:val="00F74CD8"/>
    <w:rsid w:val="00FA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DB93"/>
  <w15:chartTrackingRefBased/>
  <w15:docId w15:val="{D435C271-4B3E-4ADB-B823-F71C18FE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69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Metro Inet</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Webster</dc:creator>
  <cp:keywords/>
  <dc:description/>
  <cp:lastModifiedBy>Denise Webster</cp:lastModifiedBy>
  <cp:revision>2</cp:revision>
  <cp:lastPrinted>2025-06-02T16:00:00Z</cp:lastPrinted>
  <dcterms:created xsi:type="dcterms:W3CDTF">2025-06-02T16:00:00Z</dcterms:created>
  <dcterms:modified xsi:type="dcterms:W3CDTF">2025-06-02T16:00:00Z</dcterms:modified>
</cp:coreProperties>
</file>